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6D23A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5AA6DFDC">
      <w:pPr>
        <w:pStyle w:val="3"/>
        <w:keepNext w:val="0"/>
        <w:keepLines w:val="0"/>
        <w:widowControl/>
        <w:suppressLineNumbers w:val="0"/>
        <w:wordWrap w:val="0"/>
        <w:spacing w:line="495" w:lineRule="atLeast"/>
        <w:jc w:val="center"/>
        <w:rPr>
          <w:color w:val="auto"/>
        </w:rPr>
      </w:pPr>
      <w:bookmarkStart w:id="0" w:name="_GoBack"/>
      <w:r>
        <w:rPr>
          <w:rFonts w:ascii="方正小标宋简体" w:hAnsi="方正小标宋简体" w:eastAsia="方正小标宋简体" w:cs="方正小标宋简体"/>
          <w:color w:val="auto"/>
          <w:sz w:val="36"/>
          <w:szCs w:val="36"/>
        </w:rPr>
        <w:t>收回收购土地申请书</w:t>
      </w:r>
    </w:p>
    <w:bookmarkEnd w:id="0"/>
    <w:p w14:paraId="3536FC8E">
      <w:pPr>
        <w:pStyle w:val="3"/>
        <w:keepNext w:val="0"/>
        <w:keepLines w:val="0"/>
        <w:widowControl/>
        <w:suppressLineNumbers w:val="0"/>
        <w:wordWrap w:val="0"/>
        <w:spacing w:line="450" w:lineRule="atLeast"/>
        <w:jc w:val="both"/>
        <w:rPr>
          <w:color w:val="auto"/>
          <w:sz w:val="21"/>
          <w:szCs w:val="21"/>
        </w:rPr>
      </w:pPr>
      <w:r>
        <w:rPr>
          <w:rFonts w:ascii="仿宋_GB2312" w:hAnsi="微软雅黑" w:eastAsia="仿宋_GB2312" w:cs="仿宋_GB2312"/>
          <w:color w:val="auto"/>
          <w:sz w:val="28"/>
          <w:szCs w:val="28"/>
        </w:rPr>
        <w:t> </w:t>
      </w:r>
    </w:p>
    <w:p w14:paraId="081DF86E">
      <w:pPr>
        <w:pStyle w:val="3"/>
        <w:keepNext w:val="0"/>
        <w:keepLines w:val="0"/>
        <w:widowControl/>
        <w:suppressLineNumbers w:val="0"/>
        <w:wordWrap w:val="0"/>
        <w:spacing w:line="450" w:lineRule="atLeast"/>
        <w:jc w:val="both"/>
        <w:rPr>
          <w:color w:val="auto"/>
          <w:sz w:val="21"/>
          <w:szCs w:val="21"/>
        </w:rPr>
      </w:pPr>
      <w:r>
        <w:rPr>
          <w:rFonts w:hint="eastAsia" w:ascii="仿宋_GB2312" w:hAnsi="微软雅黑" w:eastAsia="仿宋_GB2312" w:cs="仿宋_GB2312"/>
          <w:color w:val="auto"/>
          <w:sz w:val="28"/>
          <w:szCs w:val="28"/>
          <w:lang w:eastAsia="zh-CN"/>
        </w:rPr>
        <w:t>广安市</w:t>
      </w:r>
      <w:r>
        <w:rPr>
          <w:rFonts w:hint="eastAsia" w:ascii="仿宋_GB2312" w:hAnsi="微软雅黑" w:eastAsia="仿宋_GB2312" w:cs="仿宋_GB2312"/>
          <w:color w:val="auto"/>
          <w:sz w:val="28"/>
          <w:szCs w:val="28"/>
        </w:rPr>
        <w:t>自然资源和规划局：</w:t>
      </w:r>
    </w:p>
    <w:p w14:paraId="17299A9C">
      <w:pPr>
        <w:pStyle w:val="3"/>
        <w:keepNext w:val="0"/>
        <w:keepLines w:val="0"/>
        <w:widowControl/>
        <w:suppressLineNumbers w:val="0"/>
        <w:wordWrap w:val="0"/>
        <w:spacing w:line="495" w:lineRule="atLeast"/>
        <w:ind w:left="0" w:firstLine="555"/>
        <w:jc w:val="both"/>
        <w:rPr>
          <w:color w:val="auto"/>
        </w:rPr>
      </w:pPr>
      <w:r>
        <w:rPr>
          <w:rFonts w:hint="eastAsia" w:ascii="仿宋_GB2312" w:hAnsi="微软雅黑" w:eastAsia="仿宋_GB2312" w:cs="仿宋_GB2312"/>
          <w:color w:val="auto"/>
          <w:sz w:val="28"/>
          <w:szCs w:val="28"/>
        </w:rPr>
        <w:t>我单位于</w:t>
      </w:r>
      <w:r>
        <w:rPr>
          <w:rFonts w:hint="eastAsia" w:ascii="仿宋_GB2312" w:hAnsi="微软雅黑" w:eastAsia="仿宋_GB2312" w:cs="仿宋_GB2312"/>
          <w:color w:val="auto"/>
          <w:sz w:val="28"/>
          <w:szCs w:val="28"/>
          <w:u w:val="single"/>
        </w:rPr>
        <w:t> </w:t>
      </w:r>
      <w:r>
        <w:rPr>
          <w:rFonts w:hint="eastAsia" w:ascii="仿宋_GB2312" w:hAnsi="微软雅黑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auto"/>
          <w:sz w:val="28"/>
          <w:szCs w:val="28"/>
          <w:u w:val="single"/>
        </w:rPr>
        <w:t>   </w:t>
      </w:r>
      <w:r>
        <w:rPr>
          <w:rFonts w:hint="eastAsia" w:ascii="仿宋_GB2312" w:hAnsi="微软雅黑" w:eastAsia="仿宋_GB2312" w:cs="仿宋_GB2312"/>
          <w:color w:val="auto"/>
          <w:sz w:val="28"/>
          <w:szCs w:val="28"/>
        </w:rPr>
        <w:t>年</w:t>
      </w:r>
      <w:r>
        <w:rPr>
          <w:rFonts w:hint="eastAsia" w:ascii="仿宋_GB2312" w:hAnsi="微软雅黑" w:eastAsia="仿宋_GB2312" w:cs="仿宋_GB2312"/>
          <w:color w:val="auto"/>
          <w:sz w:val="28"/>
          <w:szCs w:val="28"/>
          <w:u w:val="single"/>
        </w:rPr>
        <w:t>  </w:t>
      </w:r>
      <w:r>
        <w:rPr>
          <w:rFonts w:hint="eastAsia" w:ascii="仿宋_GB2312" w:hAnsi="微软雅黑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auto"/>
          <w:sz w:val="28"/>
          <w:szCs w:val="28"/>
          <w:u w:val="single"/>
        </w:rPr>
        <w:t>  </w:t>
      </w:r>
      <w:r>
        <w:rPr>
          <w:rFonts w:hint="eastAsia" w:ascii="仿宋_GB2312" w:hAnsi="微软雅黑" w:eastAsia="仿宋_GB2312" w:cs="仿宋_GB2312"/>
          <w:color w:val="auto"/>
          <w:sz w:val="28"/>
          <w:szCs w:val="28"/>
        </w:rPr>
        <w:t>月</w:t>
      </w:r>
      <w:r>
        <w:rPr>
          <w:rFonts w:hint="eastAsia" w:ascii="仿宋_GB2312" w:hAnsi="微软雅黑" w:eastAsia="仿宋_GB2312" w:cs="仿宋_GB2312"/>
          <w:color w:val="auto"/>
          <w:sz w:val="28"/>
          <w:szCs w:val="28"/>
          <w:u w:val="single"/>
        </w:rPr>
        <w:t>  </w:t>
      </w:r>
      <w:r>
        <w:rPr>
          <w:rFonts w:hint="eastAsia" w:ascii="仿宋_GB2312" w:hAnsi="微软雅黑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auto"/>
          <w:sz w:val="28"/>
          <w:szCs w:val="28"/>
          <w:u w:val="single"/>
        </w:rPr>
        <w:t>  </w:t>
      </w:r>
      <w:r>
        <w:rPr>
          <w:rFonts w:hint="eastAsia" w:ascii="仿宋_GB2312" w:hAnsi="微软雅黑" w:eastAsia="仿宋_GB2312" w:cs="仿宋_GB2312"/>
          <w:color w:val="auto"/>
          <w:sz w:val="28"/>
          <w:szCs w:val="28"/>
        </w:rPr>
        <w:t>日，以</w:t>
      </w:r>
      <w:r>
        <w:rPr>
          <w:rFonts w:hint="eastAsia" w:ascii="仿宋_GB2312" w:hAnsi="微软雅黑" w:eastAsia="仿宋_GB2312" w:cs="仿宋_GB2312"/>
          <w:color w:val="auto"/>
          <w:sz w:val="28"/>
          <w:szCs w:val="28"/>
          <w:u w:val="single"/>
        </w:rPr>
        <w:t>  </w:t>
      </w:r>
      <w:r>
        <w:rPr>
          <w:rFonts w:hint="eastAsia" w:ascii="仿宋_GB2312" w:hAnsi="微软雅黑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auto"/>
          <w:sz w:val="28"/>
          <w:szCs w:val="28"/>
          <w:u w:val="single"/>
        </w:rPr>
        <w:t>  </w:t>
      </w:r>
      <w:r>
        <w:rPr>
          <w:rFonts w:hint="eastAsia" w:ascii="仿宋_GB2312" w:hAnsi="微软雅黑" w:eastAsia="仿宋_GB2312" w:cs="仿宋_GB2312"/>
          <w:color w:val="auto"/>
          <w:sz w:val="28"/>
          <w:szCs w:val="28"/>
        </w:rPr>
        <w:t>方式取得</w:t>
      </w:r>
      <w:r>
        <w:rPr>
          <w:rFonts w:hint="eastAsia" w:ascii="仿宋_GB2312" w:hAnsi="微软雅黑" w:eastAsia="仿宋_GB2312" w:cs="仿宋_GB2312"/>
          <w:color w:val="auto"/>
          <w:sz w:val="28"/>
          <w:szCs w:val="28"/>
          <w:u w:val="single"/>
        </w:rPr>
        <w:t>        </w:t>
      </w:r>
      <w:r>
        <w:rPr>
          <w:rFonts w:hint="eastAsia" w:ascii="仿宋_GB2312" w:hAnsi="微软雅黑" w:eastAsia="仿宋_GB2312" w:cs="仿宋_GB2312"/>
          <w:color w:val="auto"/>
          <w:sz w:val="28"/>
          <w:szCs w:val="28"/>
        </w:rPr>
        <w:t>地块土地使用权，合同编号为</w:t>
      </w:r>
      <w:r>
        <w:rPr>
          <w:rFonts w:hint="eastAsia" w:ascii="仿宋_GB2312" w:hAnsi="微软雅黑" w:eastAsia="仿宋_GB2312" w:cs="仿宋_GB2312"/>
          <w:color w:val="auto"/>
          <w:sz w:val="28"/>
          <w:szCs w:val="28"/>
          <w:u w:val="single"/>
        </w:rPr>
        <w:t>          </w:t>
      </w:r>
      <w:r>
        <w:rPr>
          <w:rFonts w:hint="eastAsia" w:ascii="仿宋_GB2312" w:hAnsi="微软雅黑" w:eastAsia="仿宋_GB2312" w:cs="仿宋_GB2312"/>
          <w:color w:val="auto"/>
          <w:sz w:val="28"/>
          <w:szCs w:val="28"/>
        </w:rPr>
        <w:t>，宗地面积为</w:t>
      </w:r>
      <w:r>
        <w:rPr>
          <w:rFonts w:hint="eastAsia" w:ascii="仿宋_GB2312" w:hAnsi="微软雅黑" w:eastAsia="仿宋_GB2312" w:cs="仿宋_GB2312"/>
          <w:color w:val="auto"/>
          <w:sz w:val="28"/>
          <w:szCs w:val="28"/>
          <w:u w:val="single"/>
        </w:rPr>
        <w:t>   </w:t>
      </w:r>
      <w:r>
        <w:rPr>
          <w:rFonts w:hint="eastAsia" w:ascii="仿宋_GB2312" w:hAnsi="微软雅黑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color w:val="auto"/>
          <w:sz w:val="28"/>
          <w:szCs w:val="28"/>
          <w:u w:val="single"/>
        </w:rPr>
        <w:t> </w:t>
      </w:r>
      <w:r>
        <w:rPr>
          <w:rFonts w:hint="eastAsia" w:ascii="仿宋_GB2312" w:hAnsi="微软雅黑" w:eastAsia="仿宋_GB2312" w:cs="仿宋_GB2312"/>
          <w:color w:val="auto"/>
          <w:sz w:val="28"/>
          <w:szCs w:val="28"/>
        </w:rPr>
        <w:t>平方米，约定</w:t>
      </w:r>
      <w:r>
        <w:rPr>
          <w:rFonts w:hint="eastAsia" w:ascii="仿宋_GB2312" w:hAnsi="微软雅黑" w:eastAsia="仿宋_GB2312" w:cs="仿宋_GB2312"/>
          <w:color w:val="auto"/>
          <w:sz w:val="28"/>
          <w:szCs w:val="28"/>
          <w:u w:val="single"/>
        </w:rPr>
        <w:t>  </w:t>
      </w:r>
      <w:r>
        <w:rPr>
          <w:rFonts w:hint="eastAsia" w:ascii="仿宋_GB2312" w:hAnsi="微软雅黑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微软雅黑" w:eastAsia="仿宋_GB2312" w:cs="仿宋_GB2312"/>
          <w:color w:val="auto"/>
          <w:sz w:val="28"/>
          <w:szCs w:val="28"/>
          <w:u w:val="single"/>
        </w:rPr>
        <w:t>  </w:t>
      </w:r>
      <w:r>
        <w:rPr>
          <w:rFonts w:hint="eastAsia" w:ascii="仿宋_GB2312" w:hAnsi="微软雅黑" w:eastAsia="仿宋_GB2312" w:cs="仿宋_GB2312"/>
          <w:color w:val="auto"/>
          <w:sz w:val="28"/>
          <w:szCs w:val="28"/>
        </w:rPr>
        <w:t>年</w:t>
      </w:r>
      <w:r>
        <w:rPr>
          <w:rFonts w:hint="eastAsia" w:ascii="仿宋_GB2312" w:hAnsi="微软雅黑" w:eastAsia="仿宋_GB2312" w:cs="仿宋_GB2312"/>
          <w:color w:val="auto"/>
          <w:sz w:val="28"/>
          <w:szCs w:val="28"/>
          <w:u w:val="single"/>
        </w:rPr>
        <w:t> </w:t>
      </w:r>
      <w:r>
        <w:rPr>
          <w:rFonts w:hint="eastAsia" w:ascii="仿宋_GB2312" w:hAnsi="微软雅黑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auto"/>
          <w:sz w:val="28"/>
          <w:szCs w:val="28"/>
          <w:u w:val="single"/>
        </w:rPr>
        <w:t> </w:t>
      </w:r>
      <w:r>
        <w:rPr>
          <w:rFonts w:hint="eastAsia" w:ascii="仿宋_GB2312" w:hAnsi="微软雅黑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auto"/>
          <w:sz w:val="28"/>
          <w:szCs w:val="28"/>
          <w:u w:val="single"/>
        </w:rPr>
        <w:t>  </w:t>
      </w:r>
      <w:r>
        <w:rPr>
          <w:rFonts w:hint="eastAsia" w:ascii="仿宋_GB2312" w:hAnsi="微软雅黑" w:eastAsia="仿宋_GB2312" w:cs="仿宋_GB2312"/>
          <w:color w:val="auto"/>
          <w:sz w:val="28"/>
          <w:szCs w:val="28"/>
        </w:rPr>
        <w:t>月</w:t>
      </w:r>
      <w:r>
        <w:rPr>
          <w:rFonts w:hint="eastAsia" w:ascii="仿宋_GB2312" w:hAnsi="微软雅黑" w:eastAsia="仿宋_GB2312" w:cs="仿宋_GB2312"/>
          <w:color w:val="auto"/>
          <w:sz w:val="28"/>
          <w:szCs w:val="28"/>
          <w:u w:val="single"/>
        </w:rPr>
        <w:t> </w:t>
      </w:r>
      <w:r>
        <w:rPr>
          <w:rFonts w:hint="eastAsia" w:ascii="仿宋_GB2312" w:hAnsi="微软雅黑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微软雅黑" w:eastAsia="仿宋_GB2312" w:cs="仿宋_GB2312"/>
          <w:color w:val="auto"/>
          <w:sz w:val="28"/>
          <w:szCs w:val="28"/>
          <w:u w:val="single"/>
        </w:rPr>
        <w:t>   </w:t>
      </w:r>
      <w:r>
        <w:rPr>
          <w:rFonts w:hint="eastAsia" w:ascii="仿宋_GB2312" w:hAnsi="微软雅黑" w:eastAsia="仿宋_GB2312" w:cs="仿宋_GB2312"/>
          <w:color w:val="auto"/>
          <w:sz w:val="28"/>
          <w:szCs w:val="28"/>
        </w:rPr>
        <w:t>日前开工建设，</w:t>
      </w:r>
      <w:r>
        <w:rPr>
          <w:rFonts w:hint="eastAsia" w:ascii="仿宋_GB2312" w:hAnsi="微软雅黑" w:eastAsia="仿宋_GB2312" w:cs="仿宋_GB2312"/>
          <w:color w:val="auto"/>
          <w:sz w:val="28"/>
          <w:szCs w:val="28"/>
          <w:u w:val="single"/>
        </w:rPr>
        <w:t> </w:t>
      </w:r>
      <w:r>
        <w:rPr>
          <w:rFonts w:hint="eastAsia" w:ascii="仿宋_GB2312" w:hAnsi="微软雅黑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auto"/>
          <w:sz w:val="28"/>
          <w:szCs w:val="28"/>
          <w:u w:val="single"/>
        </w:rPr>
        <w:t> </w:t>
      </w:r>
      <w:r>
        <w:rPr>
          <w:rFonts w:hint="eastAsia" w:ascii="仿宋_GB2312" w:hAnsi="微软雅黑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微软雅黑" w:eastAsia="仿宋_GB2312" w:cs="仿宋_GB2312"/>
          <w:color w:val="auto"/>
          <w:sz w:val="28"/>
          <w:szCs w:val="28"/>
          <w:u w:val="single"/>
        </w:rPr>
        <w:t>  </w:t>
      </w:r>
      <w:r>
        <w:rPr>
          <w:rFonts w:hint="eastAsia" w:ascii="仿宋_GB2312" w:hAnsi="微软雅黑" w:eastAsia="仿宋_GB2312" w:cs="仿宋_GB2312"/>
          <w:color w:val="auto"/>
          <w:sz w:val="28"/>
          <w:szCs w:val="28"/>
        </w:rPr>
        <w:t>年</w:t>
      </w:r>
      <w:r>
        <w:rPr>
          <w:rFonts w:hint="eastAsia" w:ascii="仿宋_GB2312" w:hAnsi="微软雅黑" w:eastAsia="仿宋_GB2312" w:cs="仿宋_GB2312"/>
          <w:color w:val="auto"/>
          <w:sz w:val="28"/>
          <w:szCs w:val="28"/>
          <w:u w:val="single"/>
        </w:rPr>
        <w:t>  </w:t>
      </w:r>
      <w:r>
        <w:rPr>
          <w:rFonts w:hint="eastAsia" w:ascii="仿宋_GB2312" w:hAnsi="微软雅黑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微软雅黑" w:eastAsia="仿宋_GB2312" w:cs="仿宋_GB2312"/>
          <w:color w:val="auto"/>
          <w:sz w:val="28"/>
          <w:szCs w:val="28"/>
          <w:u w:val="single"/>
        </w:rPr>
        <w:t> </w:t>
      </w:r>
      <w:r>
        <w:rPr>
          <w:rFonts w:hint="eastAsia" w:ascii="仿宋_GB2312" w:hAnsi="微软雅黑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auto"/>
          <w:sz w:val="28"/>
          <w:szCs w:val="28"/>
          <w:u w:val="single"/>
        </w:rPr>
        <w:t> </w:t>
      </w:r>
      <w:r>
        <w:rPr>
          <w:rFonts w:hint="eastAsia" w:ascii="仿宋_GB2312" w:hAnsi="微软雅黑" w:eastAsia="仿宋_GB2312" w:cs="仿宋_GB2312"/>
          <w:color w:val="auto"/>
          <w:sz w:val="28"/>
          <w:szCs w:val="28"/>
        </w:rPr>
        <w:t>月</w:t>
      </w:r>
      <w:r>
        <w:rPr>
          <w:rFonts w:hint="eastAsia" w:ascii="仿宋_GB2312" w:hAnsi="微软雅黑" w:eastAsia="仿宋_GB2312" w:cs="仿宋_GB2312"/>
          <w:color w:val="auto"/>
          <w:sz w:val="28"/>
          <w:szCs w:val="28"/>
          <w:u w:val="single"/>
        </w:rPr>
        <w:t> </w:t>
      </w:r>
      <w:r>
        <w:rPr>
          <w:rFonts w:hint="eastAsia" w:ascii="仿宋_GB2312" w:hAnsi="微软雅黑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color w:val="auto"/>
          <w:sz w:val="28"/>
          <w:szCs w:val="28"/>
          <w:u w:val="single"/>
        </w:rPr>
        <w:t>   </w:t>
      </w:r>
      <w:r>
        <w:rPr>
          <w:rFonts w:hint="eastAsia" w:ascii="仿宋_GB2312" w:hAnsi="微软雅黑" w:eastAsia="仿宋_GB2312" w:cs="仿宋_GB2312"/>
          <w:color w:val="auto"/>
          <w:sz w:val="28"/>
          <w:szCs w:val="28"/>
        </w:rPr>
        <w:t>日前完成施工建设。</w:t>
      </w:r>
    </w:p>
    <w:p w14:paraId="40E58621">
      <w:pPr>
        <w:pStyle w:val="3"/>
        <w:keepNext w:val="0"/>
        <w:keepLines w:val="0"/>
        <w:widowControl/>
        <w:suppressLineNumbers w:val="0"/>
        <w:wordWrap w:val="0"/>
        <w:spacing w:line="495" w:lineRule="atLeast"/>
        <w:ind w:left="0" w:firstLine="555"/>
        <w:jc w:val="both"/>
        <w:rPr>
          <w:color w:val="auto"/>
        </w:rPr>
      </w:pPr>
      <w:r>
        <w:rPr>
          <w:rFonts w:hint="eastAsia" w:ascii="仿宋_GB2312" w:hAnsi="微软雅黑" w:eastAsia="仿宋_GB2312" w:cs="仿宋_GB2312"/>
          <w:color w:val="auto"/>
          <w:sz w:val="28"/>
          <w:szCs w:val="28"/>
        </w:rPr>
        <w:t>现由于</w:t>
      </w:r>
      <w:r>
        <w:rPr>
          <w:rFonts w:hint="eastAsia" w:ascii="仿宋_GB2312" w:hAnsi="微软雅黑" w:eastAsia="仿宋_GB2312" w:cs="仿宋_GB2312"/>
          <w:color w:val="auto"/>
          <w:sz w:val="28"/>
          <w:szCs w:val="28"/>
          <w:u w:val="single"/>
        </w:rPr>
        <w:t>                                </w:t>
      </w:r>
      <w:r>
        <w:rPr>
          <w:rFonts w:hint="eastAsia" w:ascii="仿宋_GB2312" w:hAnsi="微软雅黑" w:eastAsia="仿宋_GB2312" w:cs="仿宋_GB2312"/>
          <w:color w:val="auto"/>
          <w:sz w:val="28"/>
          <w:szCs w:val="28"/>
        </w:rPr>
        <w:t>的原因，申请收回该地块国有建设用地使用权。</w:t>
      </w:r>
    </w:p>
    <w:p w14:paraId="07B39D75">
      <w:pPr>
        <w:pStyle w:val="3"/>
        <w:keepNext w:val="0"/>
        <w:keepLines w:val="0"/>
        <w:widowControl/>
        <w:suppressLineNumbers w:val="0"/>
        <w:wordWrap w:val="0"/>
        <w:spacing w:line="495" w:lineRule="atLeast"/>
        <w:ind w:left="0" w:firstLine="555"/>
        <w:jc w:val="both"/>
        <w:rPr>
          <w:color w:val="auto"/>
        </w:rPr>
      </w:pPr>
      <w:r>
        <w:rPr>
          <w:rFonts w:hint="eastAsia" w:ascii="仿宋_GB2312" w:hAnsi="微软雅黑" w:eastAsia="仿宋_GB2312" w:cs="仿宋_GB2312"/>
          <w:color w:val="auto"/>
          <w:sz w:val="28"/>
          <w:szCs w:val="28"/>
        </w:rPr>
        <w:t> </w:t>
      </w:r>
    </w:p>
    <w:p w14:paraId="694525D4">
      <w:pPr>
        <w:pStyle w:val="3"/>
        <w:keepNext w:val="0"/>
        <w:keepLines w:val="0"/>
        <w:widowControl/>
        <w:suppressLineNumbers w:val="0"/>
        <w:wordWrap w:val="0"/>
        <w:spacing w:line="495" w:lineRule="atLeast"/>
        <w:ind w:left="0" w:firstLine="555"/>
        <w:jc w:val="center"/>
        <w:rPr>
          <w:color w:val="auto"/>
        </w:rPr>
      </w:pPr>
      <w:r>
        <w:rPr>
          <w:rFonts w:hint="eastAsia" w:ascii="仿宋_GB2312" w:hAnsi="微软雅黑" w:eastAsia="仿宋_GB2312" w:cs="仿宋_GB2312"/>
          <w:color w:val="auto"/>
          <w:sz w:val="28"/>
          <w:szCs w:val="28"/>
        </w:rPr>
        <w:t>               申请人（签字或盖章）：</w:t>
      </w:r>
    </w:p>
    <w:p w14:paraId="13515891">
      <w:pPr>
        <w:pStyle w:val="3"/>
        <w:keepNext w:val="0"/>
        <w:keepLines w:val="0"/>
        <w:widowControl/>
        <w:suppressLineNumbers w:val="0"/>
        <w:wordWrap w:val="0"/>
        <w:spacing w:line="495" w:lineRule="atLeast"/>
        <w:ind w:left="0" w:firstLine="555"/>
        <w:jc w:val="center"/>
        <w:rPr>
          <w:color w:val="auto"/>
        </w:rPr>
      </w:pPr>
      <w:r>
        <w:rPr>
          <w:rFonts w:hint="eastAsia" w:ascii="仿宋_GB2312" w:hAnsi="微软雅黑" w:eastAsia="仿宋_GB2312" w:cs="仿宋_GB2312"/>
          <w:color w:val="auto"/>
          <w:sz w:val="28"/>
          <w:szCs w:val="28"/>
        </w:rPr>
        <w:t>              </w:t>
      </w:r>
      <w:r>
        <w:rPr>
          <w:rFonts w:hint="eastAsia" w:ascii="仿宋_GB2312" w:hAnsi="微软雅黑" w:eastAsia="仿宋_GB2312" w:cs="仿宋_GB2312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微软雅黑" w:eastAsia="仿宋_GB2312" w:cs="仿宋_GB2312"/>
          <w:color w:val="auto"/>
          <w:sz w:val="28"/>
          <w:szCs w:val="28"/>
        </w:rPr>
        <w:t>年</w:t>
      </w:r>
      <w:r>
        <w:rPr>
          <w:rFonts w:hint="eastAsia" w:ascii="仿宋_GB2312" w:hAnsi="微软雅黑" w:eastAsia="仿宋_GB2312" w:cs="仿宋_GB2312"/>
          <w:color w:val="auto"/>
          <w:sz w:val="28"/>
          <w:szCs w:val="28"/>
          <w:lang w:val="en-US" w:eastAsia="zh-CN"/>
        </w:rPr>
        <w:t xml:space="preserve">   </w:t>
      </w:r>
      <w:r>
        <w:rPr>
          <w:rFonts w:hint="eastAsia" w:ascii="仿宋_GB2312" w:hAnsi="微软雅黑" w:eastAsia="仿宋_GB2312" w:cs="仿宋_GB2312"/>
          <w:color w:val="auto"/>
          <w:sz w:val="28"/>
          <w:szCs w:val="28"/>
        </w:rPr>
        <w:t>月</w:t>
      </w:r>
      <w:r>
        <w:rPr>
          <w:rFonts w:hint="eastAsia" w:ascii="仿宋_GB2312" w:hAnsi="微软雅黑" w:eastAsia="仿宋_GB2312" w:cs="仿宋_GB2312"/>
          <w:color w:val="auto"/>
          <w:sz w:val="28"/>
          <w:szCs w:val="28"/>
          <w:lang w:val="en-US" w:eastAsia="zh-CN"/>
        </w:rPr>
        <w:t>   日</w:t>
      </w:r>
    </w:p>
    <w:p w14:paraId="06931BB0">
      <w:pPr>
        <w:pStyle w:val="3"/>
        <w:keepNext w:val="0"/>
        <w:keepLines w:val="0"/>
        <w:widowControl/>
        <w:suppressLineNumbers w:val="0"/>
        <w:wordWrap w:val="0"/>
        <w:spacing w:line="495" w:lineRule="atLeast"/>
        <w:ind w:left="0" w:firstLine="480"/>
        <w:jc w:val="both"/>
        <w:rPr>
          <w:color w:val="auto"/>
        </w:rPr>
      </w:pPr>
      <w:r>
        <w:rPr>
          <w:rFonts w:hint="eastAsia" w:ascii="仿宋_GB2312" w:hAnsi="微软雅黑" w:eastAsia="仿宋_GB2312" w:cs="仿宋_GB2312"/>
          <w:color w:val="auto"/>
          <w:sz w:val="24"/>
          <w:szCs w:val="24"/>
        </w:rPr>
        <w:t>附：产权证明复印件</w:t>
      </w:r>
    </w:p>
    <w:p w14:paraId="2B539111"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19C08E6"/>
    <w:sectPr>
      <w:pgSz w:w="11906" w:h="16838"/>
      <w:pgMar w:top="2098" w:right="1417" w:bottom="1984" w:left="1417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9E5A09"/>
    <w:rsid w:val="027C6874"/>
    <w:rsid w:val="03CD3564"/>
    <w:rsid w:val="0591681D"/>
    <w:rsid w:val="090843FD"/>
    <w:rsid w:val="0A362E71"/>
    <w:rsid w:val="0A6F7298"/>
    <w:rsid w:val="0C756512"/>
    <w:rsid w:val="0E6E1532"/>
    <w:rsid w:val="0EDC52FB"/>
    <w:rsid w:val="1204367A"/>
    <w:rsid w:val="150C16D1"/>
    <w:rsid w:val="169B6B37"/>
    <w:rsid w:val="18644D60"/>
    <w:rsid w:val="19C45503"/>
    <w:rsid w:val="1C0828F0"/>
    <w:rsid w:val="22A67B04"/>
    <w:rsid w:val="22F65921"/>
    <w:rsid w:val="23176667"/>
    <w:rsid w:val="24CD0B95"/>
    <w:rsid w:val="29AA6F58"/>
    <w:rsid w:val="2E310893"/>
    <w:rsid w:val="31733CF5"/>
    <w:rsid w:val="32475011"/>
    <w:rsid w:val="39E2319C"/>
    <w:rsid w:val="3B1A2312"/>
    <w:rsid w:val="3D1672BC"/>
    <w:rsid w:val="3D3A4BE6"/>
    <w:rsid w:val="43440C2B"/>
    <w:rsid w:val="45927FE6"/>
    <w:rsid w:val="46FB1C8C"/>
    <w:rsid w:val="4754070D"/>
    <w:rsid w:val="48B27F35"/>
    <w:rsid w:val="4C8C63AD"/>
    <w:rsid w:val="4F9E5A09"/>
    <w:rsid w:val="52B24469"/>
    <w:rsid w:val="558938EF"/>
    <w:rsid w:val="5AA06F60"/>
    <w:rsid w:val="5C0807F7"/>
    <w:rsid w:val="5C0B1DF0"/>
    <w:rsid w:val="608503F1"/>
    <w:rsid w:val="609A7DDC"/>
    <w:rsid w:val="61411B2F"/>
    <w:rsid w:val="6226397B"/>
    <w:rsid w:val="6724318A"/>
    <w:rsid w:val="74B16975"/>
    <w:rsid w:val="77D412E6"/>
    <w:rsid w:val="79265212"/>
    <w:rsid w:val="7C283C82"/>
    <w:rsid w:val="7D497DA6"/>
    <w:rsid w:val="7E23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2025-02-25T11:15:00Z</dcterms:created>
  <dc:creator>包曼</dc:creator>
  <cp:lastModifiedBy>包曼</cp:lastModifiedBy>
  <dcterms:modified xsi:type="dcterms:W3CDTF">2025-02-25T11:15:34Z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46E83281521D4110BE90A3F19581CB77_11</vt:lpwstr>
  </property>
  <property fmtid="{D5CDD505-2E9C-101B-9397-08002B2CF9AE}" pid="4" name="KSOTemplateDocerSaveRecord">
    <vt:lpwstr>eyJoZGlkIjoiYWYyNjFlN2EyNTg0MTA0N2Q2MWVmMTk2MzQ4NTg0ZWUiLCJ1c2VySWQiOiI0MDY3NzIzNzQifQ==</vt:lpwstr>
  </property>
</Properties>
</file>